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9424" w14:textId="03D45E7A" w:rsidR="009C7690" w:rsidRDefault="00FB0218" w:rsidP="00165302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Pod to Plate</w:t>
      </w:r>
    </w:p>
    <w:p w14:paraId="78B8EDE3" w14:textId="63F63043" w:rsidR="00381777" w:rsidRDefault="00F272A5" w:rsidP="00A47C95">
      <w:pPr>
        <w:jc w:val="center"/>
        <w:rPr>
          <w:i/>
          <w:sz w:val="72"/>
          <w:szCs w:val="72"/>
        </w:rPr>
        <w:sectPr w:rsidR="00381777" w:rsidSect="00032A3D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>
        <w:rPr>
          <w:i/>
          <w:sz w:val="72"/>
          <w:szCs w:val="72"/>
        </w:rPr>
        <w:t>Vocabular</w:t>
      </w:r>
      <w:r w:rsidR="00FB0218">
        <w:rPr>
          <w:i/>
          <w:sz w:val="72"/>
          <w:szCs w:val="72"/>
        </w:rPr>
        <w:t>y</w:t>
      </w:r>
    </w:p>
    <w:p w14:paraId="63459DFA" w14:textId="6678FD44" w:rsidR="00032A3D" w:rsidRPr="00001857" w:rsidRDefault="00032A3D" w:rsidP="00A47C95">
      <w:pPr>
        <w:jc w:val="center"/>
        <w:rPr>
          <w:i/>
          <w:sz w:val="24"/>
          <w:szCs w:val="24"/>
        </w:rPr>
      </w:pPr>
    </w:p>
    <w:p w14:paraId="2F1A8249" w14:textId="77777777" w:rsidR="000C3C3E" w:rsidRDefault="000C3C3E" w:rsidP="000C3C3E">
      <w:pPr>
        <w:pStyle w:val="ListParagraph"/>
        <w:numPr>
          <w:ilvl w:val="0"/>
          <w:numId w:val="6"/>
        </w:numPr>
        <w:spacing w:after="0" w:line="360" w:lineRule="auto"/>
        <w:rPr>
          <w:b/>
          <w:sz w:val="40"/>
          <w:szCs w:val="40"/>
        </w:rPr>
        <w:sectPr w:rsidR="000C3C3E" w:rsidSect="00381777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2C9861D" w14:textId="37BE399C" w:rsidR="00104BE9" w:rsidRPr="00104BE9" w:rsidRDefault="00104BE9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bookmarkStart w:id="0" w:name="_Hlk62215490"/>
      <w:r w:rsidRPr="00104BE9">
        <w:rPr>
          <w:bCs/>
          <w:sz w:val="40"/>
          <w:szCs w:val="40"/>
        </w:rPr>
        <w:t>Air</w:t>
      </w:r>
    </w:p>
    <w:p w14:paraId="565EA857" w14:textId="626DC291" w:rsidR="00001857" w:rsidRPr="00104BE9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Combine</w:t>
      </w:r>
    </w:p>
    <w:p w14:paraId="2796B90B" w14:textId="77777777" w:rsidR="00677510" w:rsidRPr="00104BE9" w:rsidRDefault="00677510" w:rsidP="00677510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Computers</w:t>
      </w:r>
    </w:p>
    <w:p w14:paraId="77659C5D" w14:textId="56AD292F" w:rsidR="00677510" w:rsidRDefault="00677510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  <w:t>Crop</w:t>
      </w:r>
      <w:r w:rsidR="0084643D">
        <w:rPr>
          <w:bCs/>
          <w:sz w:val="40"/>
          <w:szCs w:val="40"/>
        </w:rPr>
        <w:t>s</w:t>
      </w:r>
      <w:bookmarkStart w:id="1" w:name="_GoBack"/>
      <w:bookmarkEnd w:id="1"/>
    </w:p>
    <w:p w14:paraId="6D754CEC" w14:textId="5C45A8B2" w:rsidR="00381777" w:rsidRPr="00104BE9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Crop scouting</w:t>
      </w:r>
    </w:p>
    <w:p w14:paraId="3CFE516D" w14:textId="7DB672F1" w:rsidR="00001857" w:rsidRPr="00A770D9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A770D9">
        <w:rPr>
          <w:bCs/>
          <w:sz w:val="40"/>
          <w:szCs w:val="40"/>
        </w:rPr>
        <w:t>Farmer</w:t>
      </w:r>
    </w:p>
    <w:p w14:paraId="23BD4250" w14:textId="2EA5B63A" w:rsidR="00381777" w:rsidRPr="00104BE9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 xml:space="preserve">Flowers </w:t>
      </w:r>
    </w:p>
    <w:p w14:paraId="11FE260A" w14:textId="14128BA2" w:rsidR="00A770D9" w:rsidRPr="00A770D9" w:rsidRDefault="00381777" w:rsidP="00A770D9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A770D9">
        <w:rPr>
          <w:bCs/>
          <w:sz w:val="40"/>
          <w:szCs w:val="40"/>
        </w:rPr>
        <w:t xml:space="preserve">Grain </w:t>
      </w:r>
      <w:r w:rsidR="00677510">
        <w:rPr>
          <w:bCs/>
          <w:sz w:val="40"/>
          <w:szCs w:val="40"/>
        </w:rPr>
        <w:t>Bins</w:t>
      </w:r>
    </w:p>
    <w:p w14:paraId="56B79714" w14:textId="5C48C0AD" w:rsidR="00677510" w:rsidRDefault="00677510" w:rsidP="00677510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  <w:t>Grain Processor</w:t>
      </w:r>
    </w:p>
    <w:p w14:paraId="1FC81212" w14:textId="0B304AF0" w:rsidR="00677510" w:rsidRDefault="00677510" w:rsidP="00677510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Harmful </w:t>
      </w:r>
      <w:r w:rsidRPr="00104BE9">
        <w:rPr>
          <w:bCs/>
          <w:sz w:val="40"/>
          <w:szCs w:val="40"/>
        </w:rPr>
        <w:t>Insects</w:t>
      </w:r>
    </w:p>
    <w:p w14:paraId="65F7694D" w14:textId="49074D5E" w:rsidR="00001857" w:rsidRPr="00104BE9" w:rsidRDefault="0000185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Harvest</w:t>
      </w:r>
    </w:p>
    <w:p w14:paraId="236EA37B" w14:textId="0E2F59BD" w:rsidR="00001857" w:rsidRPr="00104BE9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Leaves</w:t>
      </w:r>
    </w:p>
    <w:p w14:paraId="68C3B25C" w14:textId="3433DB00" w:rsidR="00104BE9" w:rsidRDefault="00104BE9" w:rsidP="00677510">
      <w:pPr>
        <w:pStyle w:val="ListParagraph"/>
        <w:numPr>
          <w:ilvl w:val="0"/>
          <w:numId w:val="6"/>
        </w:numPr>
        <w:spacing w:after="0" w:line="240" w:lineRule="auto"/>
        <w:rPr>
          <w:bCs/>
          <w:sz w:val="40"/>
          <w:szCs w:val="40"/>
        </w:rPr>
      </w:pPr>
      <w:bookmarkStart w:id="2" w:name="_Hlk62215507"/>
      <w:bookmarkEnd w:id="0"/>
      <w:r>
        <w:rPr>
          <w:bCs/>
          <w:sz w:val="40"/>
          <w:szCs w:val="40"/>
        </w:rPr>
        <w:t xml:space="preserve">Pesticides </w:t>
      </w:r>
      <w:r w:rsidRPr="00104BE9">
        <w:rPr>
          <w:bCs/>
          <w:sz w:val="24"/>
          <w:szCs w:val="24"/>
        </w:rPr>
        <w:t>(insecticides, herbicides or fungicides)</w:t>
      </w:r>
    </w:p>
    <w:p w14:paraId="57BF6E47" w14:textId="3926721C" w:rsidR="00381777" w:rsidRPr="00104BE9" w:rsidRDefault="004B63E6" w:rsidP="00677510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  <w:br w:type="column"/>
      </w:r>
      <w:r w:rsidR="00381777" w:rsidRPr="00104BE9">
        <w:rPr>
          <w:bCs/>
          <w:sz w:val="40"/>
          <w:szCs w:val="40"/>
        </w:rPr>
        <w:t>Planter</w:t>
      </w:r>
    </w:p>
    <w:p w14:paraId="02959EAB" w14:textId="1363A59E" w:rsidR="001F4832" w:rsidRPr="00A770D9" w:rsidRDefault="001F4832" w:rsidP="001F4832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A770D9">
        <w:rPr>
          <w:bCs/>
          <w:sz w:val="40"/>
          <w:szCs w:val="40"/>
        </w:rPr>
        <w:t>Pod</w:t>
      </w:r>
    </w:p>
    <w:p w14:paraId="288A43D2" w14:textId="6F5B6DA9" w:rsidR="00001857" w:rsidRPr="00104BE9" w:rsidRDefault="0000185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Nutrients</w:t>
      </w:r>
    </w:p>
    <w:p w14:paraId="756CC945" w14:textId="618A01C5" w:rsidR="00381777" w:rsidRPr="00104BE9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Roots</w:t>
      </w:r>
    </w:p>
    <w:p w14:paraId="461EC05A" w14:textId="2B6EF995" w:rsidR="00381777" w:rsidRPr="00A770D9" w:rsidRDefault="00381777" w:rsidP="000C3C3E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A770D9">
        <w:rPr>
          <w:bCs/>
          <w:sz w:val="40"/>
          <w:szCs w:val="40"/>
        </w:rPr>
        <w:t>Soil</w:t>
      </w:r>
    </w:p>
    <w:p w14:paraId="341FB8D2" w14:textId="4EDC3DDA" w:rsidR="00381777" w:rsidRPr="00A770D9" w:rsidRDefault="0000185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A770D9">
        <w:rPr>
          <w:bCs/>
          <w:sz w:val="40"/>
          <w:szCs w:val="40"/>
        </w:rPr>
        <w:t>Soybean</w:t>
      </w:r>
    </w:p>
    <w:p w14:paraId="5D9617D2" w14:textId="2A7D88BA" w:rsidR="00104BE9" w:rsidRPr="00104BE9" w:rsidRDefault="00104BE9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Sprayer</w:t>
      </w:r>
    </w:p>
    <w:p w14:paraId="7007EB8A" w14:textId="2AB0F228" w:rsidR="00381777" w:rsidRPr="00104BE9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Sun</w:t>
      </w:r>
      <w:r w:rsidR="00104BE9">
        <w:rPr>
          <w:bCs/>
          <w:sz w:val="40"/>
          <w:szCs w:val="40"/>
        </w:rPr>
        <w:t>shine</w:t>
      </w:r>
      <w:r w:rsidRPr="00104BE9">
        <w:rPr>
          <w:bCs/>
          <w:sz w:val="40"/>
          <w:szCs w:val="40"/>
        </w:rPr>
        <w:t xml:space="preserve"> </w:t>
      </w:r>
    </w:p>
    <w:p w14:paraId="2703FEF4" w14:textId="06C6C6EA" w:rsidR="00381777" w:rsidRPr="00104BE9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Tractor</w:t>
      </w:r>
    </w:p>
    <w:p w14:paraId="12C9A261" w14:textId="580DA7E6" w:rsidR="00381777" w:rsidRPr="00A770D9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A770D9">
        <w:rPr>
          <w:bCs/>
          <w:sz w:val="40"/>
          <w:szCs w:val="40"/>
        </w:rPr>
        <w:t>Wagon</w:t>
      </w:r>
    </w:p>
    <w:p w14:paraId="48DB3BFF" w14:textId="3334AEA2" w:rsidR="00381777" w:rsidRDefault="00381777" w:rsidP="0038177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</w:pPr>
      <w:r w:rsidRPr="00104BE9">
        <w:rPr>
          <w:bCs/>
          <w:sz w:val="40"/>
          <w:szCs w:val="40"/>
        </w:rPr>
        <w:t>Water</w:t>
      </w:r>
    </w:p>
    <w:p w14:paraId="0299DC3C" w14:textId="4A54C1CB" w:rsidR="00104BE9" w:rsidRPr="004B63E6" w:rsidRDefault="00104BE9" w:rsidP="00001857">
      <w:pPr>
        <w:pStyle w:val="ListParagraph"/>
        <w:numPr>
          <w:ilvl w:val="0"/>
          <w:numId w:val="6"/>
        </w:numPr>
        <w:spacing w:after="0" w:line="360" w:lineRule="auto"/>
        <w:rPr>
          <w:bCs/>
          <w:sz w:val="40"/>
          <w:szCs w:val="40"/>
        </w:rPr>
        <w:sectPr w:rsidR="00104BE9" w:rsidRPr="004B63E6" w:rsidSect="000C3C3E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>
        <w:rPr>
          <w:bCs/>
          <w:sz w:val="40"/>
          <w:szCs w:val="40"/>
        </w:rPr>
        <w:t>Weeds</w:t>
      </w:r>
      <w:bookmarkEnd w:id="2"/>
    </w:p>
    <w:p w14:paraId="048EC03F" w14:textId="7371F25F" w:rsidR="00001857" w:rsidRDefault="00001857" w:rsidP="00001857">
      <w:pPr>
        <w:spacing w:after="0"/>
        <w:rPr>
          <w:b/>
          <w:sz w:val="24"/>
          <w:szCs w:val="24"/>
        </w:rPr>
      </w:pPr>
    </w:p>
    <w:sectPr w:rsidR="00001857" w:rsidSect="000C3C3E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6A5"/>
    <w:multiLevelType w:val="hybridMultilevel"/>
    <w:tmpl w:val="1E7CF47C"/>
    <w:lvl w:ilvl="0" w:tplc="4C36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6DC"/>
    <w:multiLevelType w:val="hybridMultilevel"/>
    <w:tmpl w:val="D79E7CAA"/>
    <w:lvl w:ilvl="0" w:tplc="4C36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43BB9"/>
    <w:multiLevelType w:val="hybridMultilevel"/>
    <w:tmpl w:val="C0E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304"/>
    <w:multiLevelType w:val="hybridMultilevel"/>
    <w:tmpl w:val="153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C52"/>
    <w:multiLevelType w:val="hybridMultilevel"/>
    <w:tmpl w:val="A5D46558"/>
    <w:lvl w:ilvl="0" w:tplc="4C360C4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F63F0"/>
    <w:multiLevelType w:val="hybridMultilevel"/>
    <w:tmpl w:val="D072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5"/>
    <w:rsid w:val="00001857"/>
    <w:rsid w:val="00032A3D"/>
    <w:rsid w:val="000C3C3E"/>
    <w:rsid w:val="00104BE9"/>
    <w:rsid w:val="00165302"/>
    <w:rsid w:val="001F4832"/>
    <w:rsid w:val="00381777"/>
    <w:rsid w:val="004B63E6"/>
    <w:rsid w:val="006237DD"/>
    <w:rsid w:val="00677510"/>
    <w:rsid w:val="0084643D"/>
    <w:rsid w:val="009B5E65"/>
    <w:rsid w:val="009C7690"/>
    <w:rsid w:val="00A47C95"/>
    <w:rsid w:val="00A770D9"/>
    <w:rsid w:val="00D67ADD"/>
    <w:rsid w:val="00E17495"/>
    <w:rsid w:val="00E549FD"/>
    <w:rsid w:val="00EF16FD"/>
    <w:rsid w:val="00F272A5"/>
    <w:rsid w:val="00F57FEA"/>
    <w:rsid w:val="00F63F92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5</cp:revision>
  <cp:lastPrinted>2017-10-16T14:16:00Z</cp:lastPrinted>
  <dcterms:created xsi:type="dcterms:W3CDTF">2021-01-25T20:57:00Z</dcterms:created>
  <dcterms:modified xsi:type="dcterms:W3CDTF">2021-01-25T21:21:00Z</dcterms:modified>
</cp:coreProperties>
</file>